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02B" w:rsidRDefault="0062021D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LEX-57RUS\Рабочий стол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EX-57RUS\Рабочий стол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B29" w:rsidRDefault="00800B29"/>
    <w:p w:rsidR="00800B29" w:rsidRDefault="00800B29"/>
    <w:p w:rsidR="00800B29" w:rsidRDefault="00800B29"/>
    <w:p w:rsidR="00800B29" w:rsidRDefault="00800B29" w:rsidP="00800B29">
      <w:pPr>
        <w:shd w:val="clear" w:color="auto" w:fill="FFFFFF"/>
        <w:spacing w:before="150" w:after="180" w:line="240" w:lineRule="auto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этических и нравственных норм, государственных санитарно- эпидемиологических нормативов и правил, норм охраны труда в соответствии с законодательством Российской Федерации.</w:t>
      </w:r>
    </w:p>
    <w:p w:rsidR="00800B29" w:rsidRDefault="00800B29" w:rsidP="00800B29">
      <w:pPr>
        <w:shd w:val="clear" w:color="auto" w:fill="FFFFFF"/>
        <w:spacing w:before="150" w:after="180" w:line="240" w:lineRule="auto"/>
        <w:outlineLvl w:val="2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D7A60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2. Цели и задачи школьной столовой</w:t>
      </w:r>
    </w:p>
    <w:p w:rsidR="00800B29" w:rsidRDefault="00800B29" w:rsidP="00800B29">
      <w:pPr>
        <w:shd w:val="clear" w:color="auto" w:fill="FFFFFF"/>
        <w:spacing w:before="150" w:after="180" w:line="240" w:lineRule="auto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2.1. Целью деятельности школьной столовой является обеспечивание полноценным, качественным сбалансированным  горячим питанием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школы в течение учебного года и в летний оздоровительный период.</w:t>
      </w:r>
    </w:p>
    <w:p w:rsidR="00800B29" w:rsidRPr="00104A7D" w:rsidRDefault="00800B29" w:rsidP="00800B29">
      <w:pPr>
        <w:shd w:val="clear" w:color="auto" w:fill="FFFFFF"/>
        <w:spacing w:before="150" w:after="180" w:line="240" w:lineRule="auto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2.2.Основными задачами школьной столовой являются: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Своевременное обеспечение качественным питанием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Общеобразовательной организации;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формирование здорового образа жизни;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воспитание культурного самосознания.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2.3.Основными принципами организации горячего питания являются: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соответствие энергетической ценности;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удовлетворение физиологических потребностей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организма в пищевых веществах;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оптимальный режим питания.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04A7D">
        <w:rPr>
          <w:rFonts w:ascii="Times New Roman" w:hAnsi="Times New Roman" w:cs="Times New Roman"/>
          <w:b/>
          <w:bCs/>
          <w:sz w:val="28"/>
          <w:szCs w:val="28"/>
        </w:rPr>
        <w:t>. Характеристика столовой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3.1.Школьная столовая является внутренним структурным подразделением МБОУ</w:t>
      </w:r>
      <w:r>
        <w:rPr>
          <w:rFonts w:ascii="Times New Roman" w:hAnsi="Times New Roman" w:cs="Times New Roman"/>
          <w:sz w:val="28"/>
          <w:szCs w:val="28"/>
        </w:rPr>
        <w:t>» Луковская сош</w:t>
      </w:r>
      <w:r w:rsidRPr="00104A7D">
        <w:rPr>
          <w:rFonts w:ascii="Times New Roman" w:hAnsi="Times New Roman" w:cs="Times New Roman"/>
          <w:sz w:val="28"/>
          <w:szCs w:val="28"/>
        </w:rPr>
        <w:t>».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3.2.Столовая оснащена вентиляционной системой, обеспечивающей допустимые параметры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температуры и влажности, установкой теплоснабжения, системой обеспечения холодной и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горячей водой.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3.3.Объемно-планировочное и конструктивное решение, состав, площадь помещений,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внутреннее устройство, освещение, вентиляция, температурный режим и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столовой регламентируется технологическим режимом.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3.4. Столовая размещена в здании школы на 1 этаже и</w:t>
      </w:r>
      <w:r>
        <w:rPr>
          <w:rFonts w:ascii="Times New Roman" w:hAnsi="Times New Roman" w:cs="Times New Roman"/>
          <w:sz w:val="28"/>
          <w:szCs w:val="28"/>
        </w:rPr>
        <w:t xml:space="preserve"> состоит из обеденного зала на 6</w:t>
      </w:r>
      <w:r w:rsidRPr="00104A7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посадочных мест и пищеблока: варочного цеха, моечного помещения, склада продуктов.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3.5. Для кратковременного хранения продуктов предусмотрены холодильные шкафы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холодильники.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3.6.Столовая укомплектована необходимой кухонной и столовой посудой, кухонным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инвентарем.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3.7. Помещение столовой оборудовано и снабжено стандартной мебелью упрощенной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конструкции, соответствующей площадям столовой.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3.8. По характеру организации производства школьная столовая работает как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полуфабрикатах, так и на сырье. Относится к столовой открытого типа и обеспечивает питание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всех обучающихся.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3.9.Столовая предоставляет завтраки и обеды.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4A7D">
        <w:rPr>
          <w:rFonts w:ascii="Times New Roman" w:hAnsi="Times New Roman" w:cs="Times New Roman"/>
          <w:sz w:val="28"/>
          <w:szCs w:val="28"/>
        </w:rPr>
        <w:lastRenderedPageBreak/>
        <w:t>3.10.В зале функционирует система самообслуживания и система предварительного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выставления блюд на столах для обучающихся начальной школы.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3.11. Время работы столовой с 8.00.до 16.00 в течение всего учебного года, исключая дни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каникул, выходные и официальные праздничные дни.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4. Трудовые отношения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4,1. Руководство школьной столовой осуществляет повар, принимаемый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директором школы в соответствии с трудовым законодательством Российской Федерации,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должность которого назначается лицо, имеющее высшее или среднее профессиональное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образование и стаж работы по специальности не менее 1 года, или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начальное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профессиональное образование и стаж работы по специальности не менее 3 лет.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Директор школы осуществляет контроль деятельности столовой и несет ответственность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пределах своей компетенции за организацию и результаты деятельности столовой.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4.2. Управление столовой, как структурным подразделением школы, осуществляется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соотве</w:t>
      </w:r>
      <w:r>
        <w:rPr>
          <w:rFonts w:ascii="Times New Roman" w:hAnsi="Times New Roman" w:cs="Times New Roman"/>
          <w:sz w:val="28"/>
          <w:szCs w:val="28"/>
        </w:rPr>
        <w:t>тствии с Уставом МБОУ «Луковская сош</w:t>
      </w:r>
      <w:r w:rsidRPr="00104A7D">
        <w:rPr>
          <w:rFonts w:ascii="Times New Roman" w:hAnsi="Times New Roman" w:cs="Times New Roman"/>
          <w:sz w:val="28"/>
          <w:szCs w:val="28"/>
        </w:rPr>
        <w:t>».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4.3.Трудовые отношения работников школьной столовой регулируются трудовым договором,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условия которого не должны противоречить трудовому законодательству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Федерации.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4.4. Работники столовой должны соответствовать требованиям 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характеристик, обязаны выполнять Устав МБОУ «</w:t>
      </w:r>
      <w:r>
        <w:rPr>
          <w:rFonts w:ascii="Times New Roman" w:hAnsi="Times New Roman" w:cs="Times New Roman"/>
          <w:sz w:val="28"/>
          <w:szCs w:val="28"/>
        </w:rPr>
        <w:t>Луковская сош</w:t>
      </w:r>
      <w:r w:rsidRPr="00104A7D">
        <w:rPr>
          <w:rFonts w:ascii="Times New Roman" w:hAnsi="Times New Roman" w:cs="Times New Roman"/>
          <w:sz w:val="28"/>
          <w:szCs w:val="28"/>
        </w:rPr>
        <w:t>», иные локальные и нормативные акты.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4.5. К работе на пищеблоке и в зале столовой школы допускаются лица, прошедшие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профессиональную гигиеническую подготовку (санминимум), аттестацию и медицинское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обследование в установленном порядке, имеют прививки в соответствии с календарем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профилактических прививок, а также по эпидемиологическим показаниям. 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столовой школы должны иметь личную медицинскую книжку установленного образца,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4A7D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вносятся результаты медицинских и лабораторных исследований, сведения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перенесенных инфекционных заболеваниях, профилактических прививках.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4.6. Работники школьной столовой должны пройти вводный инструктаж, получить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инструктажи по охране труда на рабочем месте и при работе с технологическим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5. Права и обязанности работников школьной столовой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5.1. Заведующий производством - повар обязан: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следить за качеством и своевременной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доставкой поставляемого на пищеблок сырья;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контролировать соблюдение технологии приготовления пищи;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вести финансово-хозяйственную деятельность столовой;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вести необходимую отчетность;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контролировать соблюдением санитарно - эпидемиологоического режима;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соблюдать законодательство и приказы по школе.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5.2. Работники школьной столовой обязаны: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• обеспечить своевременное и качественное приготовление пищи 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общеобразовательной организации;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информировать обучающихся школы о ежедневном рационе блюд;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обеспечить ежедневное снятие проб на качество приготовляемой пищи;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обеспечивать сохранность, размещение и хранение оборудования;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обеспечивать режим работы в соответствии с графиком работы школьной столовой;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повышать квалификацию;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являться на работу в чистой одежде и обуви;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оставлять верхнюю одежду (пальто, демисезонное пальто, плащи, шапки, косынки)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другие личные вещи в гардеробе;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коротко стричь ногти, перед началом работы мыть руки с мылом, надевать спецодежду;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перед посещением туалета снимать спецодежду, а после его посещения мыть руки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04A7D">
        <w:rPr>
          <w:rFonts w:ascii="Times New Roman" w:hAnsi="Times New Roman" w:cs="Times New Roman"/>
          <w:sz w:val="28"/>
          <w:szCs w:val="28"/>
        </w:rPr>
        <w:t>мылом и дезинфицировать их;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в случае появления симптомов простуды, кишечных расстройств, нагноений, ожогов,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порезов информировать руководителя и обратиться в медицинское учреждение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лечения;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сообщать обо всех случаях кишечных инфекций в семье.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5.3. Работникам школьной столовой запрещается: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при приготовлении пищи носить украшения, покрывать ногти лаком, застегивать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одежду булавками;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принимать пищу на рабочем месте; 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курить на рабочем месте.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5.4.Запрещается использовать: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фляжное, бочковое, не пастеризованное молоко без тепловой обработки (кипячения);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творог и сметану в натуральном виде без тепловой обработки (творог используют в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запеканок, сырников, ватрушек, сметану в виде соусов и в первое блюдо за 5-10 мин.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04A7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готовности);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молоко и простоквашу «самоквас» в натуральном виде, а также для 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творога;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зеленый горошек без термической обработки;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желе, студни, окрошки, паштеты, форшмак из сельди, заливные блюда (мясные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рыбные),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напитки, морсы без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термической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обраоотки, квас, грибы;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пирожные и торты кремовые;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жаренные во фритюре пирожки, пончики;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неизвестного состава порошки в качестве разрыхлителей теста;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субпродукты, за исключением печени и сердца,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гусиные и утиные яйца;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яйца всех категорий (разрешаются в блюдах с термической обработкой);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пищу, приготовленную фри;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ливерную колбасу и колбасные изделия ниже второй категории;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копченые мясные и рыбные продукты,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• продукты домашнего консервирования;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напитки собственного приготовления, за исключением чая, искусственного кофе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компота;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остатки пищи любого происхождения;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продукты, приготовленные из сырья без сертификата качества, животноводческую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продукцию без сертификата и ветеринарного свидетельства;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продукты питания и сырье с истекшим сроком реализации;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продукты и блюда, качество которых не было оценено бракеражной комиссией.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5.5.Работники столовой имеют право в пределах своей компетенции: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защищать свою профессиональную честь - и достоинство;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требовать от директора школы оказания содействия в исполнении 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знакомиться с жалобами и другими документами, содержащими оценку их 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давать по ним объяснения;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получать от руководителей и специалистов школы информацию, необходимую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осуществления своей деятельности;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представлять на рассмотрение директора школы предложения по вопросам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на рабочее место, соответствующее требованиям охраны труда и пожарной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безопасности, получение от работодателя достоверной информации об условиях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охране труда на рабочем месте;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на конфиденциальность дисциплинарного (служебного) расследования,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исключением случаев, предусмотренных законом.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6. Ответственность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6.1. Директор школы несет ответственность в пределах своей компетенции 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обществом, обучающимися, их родителями (законными представителями)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организацию и результаты деятельности школьной столовой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функциональными обязанностями, трудовым договором и Уставом 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осуществляющей образовательную деятельность, а также: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учет и контроль поступивших бюджетных и внебюджетных средств;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своевременное заключение договоров на поставку продуктов питания;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своевременное проведение текущего ремонта помещений пищеблока и зала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столовой;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наличие и состояние мебели в столовой, обеспечение столовой технологическим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оборудованием, кухонным инвентарем и посудой, моющими и чистящими средствами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соответствии с нормативами;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за обеспечение спецодеждой и средствами индивидуальной защиты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столовой.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6.2.Заведующий производством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>овар является материально-ответственным лицом и несет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ответственность в соответствии с должностной инструкцией: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соблюдение технологии и качества приготовления пищи;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за качество блюд и изделий, сроки реализуемой продукции и условия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продукции;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финансово-хозяйственную деятельность столовой;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своевременное оформление документации и отчетности;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соблюдение санитарно-гигиенических норм и правил;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- за своевременное прохождение работниками столовой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медицинского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4A7D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осмотров;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отпуск питания в соответствии с графиком;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- за надлежащее содержание и эксплуатацию помещений,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технологического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оборудования и кухонного инвентаря;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ведение еженедельного товарного отчета;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соблюдение правил и требований охраны труда, пожарной безопасности,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санитарно-гигиенических норм на пищеблоке школы.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6.3.Лицо, ответственное за организацию питания, несет ответственность: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 правильное формирование сводных списков обучающихся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питания;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учёт фактической посещаемости школьниками столовой;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- охват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питанием;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- за ежедневный порядок учета количества фактически полученных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обедов;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- за своевременную сдачу табеля посещаемости столовой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бухгалтерию.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6.4.Ответственность за опред</w:t>
      </w:r>
      <w:r>
        <w:rPr>
          <w:rFonts w:ascii="Times New Roman" w:hAnsi="Times New Roman" w:cs="Times New Roman"/>
          <w:sz w:val="28"/>
          <w:szCs w:val="28"/>
        </w:rPr>
        <w:t xml:space="preserve">еление контингента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04A7D">
        <w:rPr>
          <w:rFonts w:ascii="Times New Roman" w:hAnsi="Times New Roman" w:cs="Times New Roman"/>
          <w:sz w:val="28"/>
          <w:szCs w:val="28"/>
        </w:rPr>
        <w:t>нуждающихся в бесплатном,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либо льготном питании, несет педагог по приказу, утвержденному директором школы.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7. Организация производственной деятельности столовой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7.1. Питание обучающихся в организации осуществляется в соответствии с «Санитарно-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эпидемиологическими требованиями к организации питания обучающихся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общеобразовательных учреждениях, учреждениях начального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профессионального образования (СанПиН 2.4.5.2409- 08)», и примерным 10-дневным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меню, согласованным с Роспотребнадзором.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7.2. Закупка продуктов питания для столовой осуществляется в соответствии с договорами,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заключенными общеобразовательной организацией на основании предоставленных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лицензий, прайс-листов, сертификатов и т.д.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7.3.Ежедневное меню утверждается директором школы, составляется заведующим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производством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>оваром на базе цикличного меню, утвержденного директором школы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и Роспотребнадзором. Калькуляция меню производится в соответствии со Сборником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рецептур.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7.4. Питание должно обеспечивать физиологические нормы обучающихся в белках, жирах,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углеводах, витаминах, минеральных и энергетических элементах.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7.5. При приготовлении блюд необходимо руководствоваться рецептурой блюд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кулинарных продуктов.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7.6. Повар должен быть обеспечен технологическими карточками с указанием рациона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продуктов питания и количества готовой продукции, кратко изложенной технологией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приготовления блюд.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7.7. Приказом директора до 1 сентября сроком на один год в организации,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осуществляющей образовательную деятельность, создается бракеражная комиссия,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обязанности которой входит контроль качества готовой пищи до приема ее детьми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ведение бракеражного журнала.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7.8. В общеобразовательной организации создается (приказом директора) бракеражная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комиссия, в состав которой входят директор, повар, ответственный за организацию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питания, учителя, представители родительского комитета. Запрещается 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блюд без оценки их бракеражной комиссией и без соответствующей записи в журнале.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7.9. Деятельность бракеражной комиссии регламентируется Положением и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директора школы.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7.10. В случае выявления в школе пищевых отравлений и острых кишечных инфекций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незамедлительно информируются местные органы Госсанэпиднадзора.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 Органолептическая оценка блюд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7.11.1. Органолептическая оценка блюд осуществляется по следующим показателям: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цвет, внешний вид (форма, прозрачность и т.д.), консистенция, запах и вкус.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зависимости от группы блюд уделяется внимание характерным для них органолептическим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характеристикам;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холодные закуски: в овощных салатах консистенция овощей характеризует степень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свежести; измененный цвет овощей указывает на нарушение условий хранения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несоблюдение технологии; консистенция свежих овощей является упругой и сочной;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супы: основным органолептическим показателем является вкус, который зависит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состава продуктов и вкусовых компонентов; оценивается цвет и прозрачность бульона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и консистенция продуктов, которая должна быть мягкой, с соблюдением формы;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овощные блюда: цвет овощей должен быть характерным для каждого вида в отдельности;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консистенция мягкая, сочная;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блюда из круп: жидкая масса должна быть мягкой, зерна сохраняют форму и эластичность;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густая масса - крупа должна быть разварена, доведена до мягкой пасты;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цвет и вкус -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специфичные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для каждого вида круп;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блюда из рыбы: определяются вкус, запах и консистенция, которые должны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специфичными для рыбы;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4A7D">
        <w:rPr>
          <w:rFonts w:ascii="Times New Roman" w:hAnsi="Times New Roman" w:cs="Times New Roman"/>
          <w:sz w:val="28"/>
          <w:szCs w:val="28"/>
        </w:rPr>
        <w:t>• консистенция - мягкая, сочная, с сохранением формы; вареная рыба - вкус, характерный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для рыбы, рыба жареная - приятный вкус рыбы и жира;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блюда из мяса: основной органолептический показатель - консистенция, которая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сочной, эластичной и мягкой;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• клейкая консистенция указывает на наличие свежего хлеба или большого количества хлеба;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запах и вкус -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специфичные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для мяса. При резании мяса выделяется прозрачный сок;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блюда из птицы: консистенция мягкая и сочная, мясо легко отделяется от костей, вкус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запах - специфичные для мяса птицы;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сладкие блюда: желе имеет желатиновую консистенцию, однородно, эластично;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в компоте определяется концентрация сиропа, соотношение между фруктами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жидкостью;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консистенция суфле нежная, пушистая, сочная, ноздреватая, аромат специфический;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соусы: качество определяется цветом, концентрацией бульона и компонентов,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консистенция однородная, без сгустков;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• напитки: определяются концентрация, цвет, вкус, аромат и температура чая, какао;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4A7D">
        <w:rPr>
          <w:rFonts w:ascii="Times New Roman" w:hAnsi="Times New Roman" w:cs="Times New Roman"/>
          <w:sz w:val="28"/>
          <w:szCs w:val="28"/>
        </w:rPr>
        <w:t>• мучные изделия: тесто несоленое - консистенция мягкая, эластичная: с дрожжами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эластичная, рыхлая;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• для блинов -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эластичная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>; слоеное - пористое, хрупкое.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7.11.2. Блюда из мяса, рыбы и пр. оцениваются по качеству термической обработки и запаху,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после чего делятся на три части и каждый член комиссии дегустирует их, придерживая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во рту для определения вкуса. Не рекомендуется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повторное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дегустирование того же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блюда. Для удаления вкуса, сохраняющегося после каждой дегустации, 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лимоны, черный хлеб и крепкий чай без сахара.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7.11.3. При оценке внешнего вида блюд определяются цвет, форма, структура, идентичность,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эластичность, прозрачность.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7.11.4. Запах определяется следующим образом: делается энергичный короткий вдох,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чего дыхание задерживается на 2-3 секунды, а затем осуществляется выдох.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7.11.5. Не разрешается распределение блюд, если они имеют запах и вкус, не свойственные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данным блюдам или являющиеся посторонними; консистенцию, которая им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соответствует; признаки порчи; меньший вес, чем указано в меню; большое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соли и т.д.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Запрещаются также блюда, которые не подвергались достаточной термической обработке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или подгорели.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7.11.6. Если устанавливаются другие недостатки (недосол, изменение цвета, формы и пр.), блюда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возвращаются на пищеблок для их устранения.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7.11.7. Средний вес блюд не должен отличаться от указанного веса в меню раскладки (из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сковороды взвешиваются три пробы, смешиваются и делятся на три).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 xml:space="preserve">8. Организация обслуживания </w:t>
      </w:r>
      <w:proofErr w:type="gramStart"/>
      <w:r w:rsidRPr="00104A7D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8.1. Питание обучающихся школы организуется в течение всего учебного года, исключая дни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каникул и выходные дни.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8.2. В летнее время горячее питание получают дети, посещающие оздоровительный лагерь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дневного пребывания в соответствии с заявлениями родителей (законных представителей).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8.3. Время получения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горячего питания зависит от распорядка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общеобразовательной организации, графика, утвержденного директором школы. Расписание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занятий должно предусматривать перерыв достаточной продолжительности для питания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8.4. В организации, осуществляющей образовательную деятельность, приказом директора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школы из числа педагогических работников может назначаться лицо, ответственное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организа</w:t>
      </w:r>
      <w:r>
        <w:rPr>
          <w:rFonts w:ascii="Times New Roman" w:hAnsi="Times New Roman" w:cs="Times New Roman"/>
          <w:sz w:val="28"/>
          <w:szCs w:val="28"/>
        </w:rPr>
        <w:t xml:space="preserve">цию питания обучающихся школы. </w:t>
      </w:r>
      <w:r w:rsidRPr="00104A7D">
        <w:rPr>
          <w:rFonts w:ascii="Times New Roman" w:hAnsi="Times New Roman" w:cs="Times New Roman"/>
          <w:sz w:val="28"/>
          <w:szCs w:val="28"/>
        </w:rPr>
        <w:t xml:space="preserve"> Ежедневный учет детей, получающих питание,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ведет ответственный за организацию питания.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8.5. Классные руководители ежедневно до уроков подают сведения заведующему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производством (лицу, ответственному за организацию питания) сведения о количестве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обучающихся, присутствующих в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или повар сам проверяет посещение обучающихся в данный день</w:t>
      </w:r>
      <w:r w:rsidRPr="00104A7D">
        <w:rPr>
          <w:rFonts w:ascii="Times New Roman" w:hAnsi="Times New Roman" w:cs="Times New Roman"/>
          <w:sz w:val="28"/>
          <w:szCs w:val="28"/>
        </w:rPr>
        <w:t>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8.6. .Питание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Положением об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питания обучающихся в школе, организованно, по классам, под наблюдением классного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руководителя, дежурного учителя или другого сотрудника школы.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9. Контроль деятельности столовой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9.1. Контроль за рациональным питанием и санитарно- гигиеническим состоянием столовой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осуществляют органы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санэпиднадзора.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9.2. Контроль качества питания по органолептическим показателям (бракераж пищи) до приема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её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ежедневно осуществляет бракеражная комиссия, утверждаемая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руководителем школы на 1 год в составе не менее 3-х человек,.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9.3.Контроль устранения предписаний по организации питания, ценообразования в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школьного питания осуществляет директор организации, осуществляющей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образовательную деятельность. Директор школы обеспечивает рассмотрение вопросов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организации питания обучающихся на заседаниях родительских собраний и Совета школы.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9.4. Контроль охвата горячим питанием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осуществляет ответственный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организацию питания в школе.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9.5. Контроль соблюдения технологии и качества приготовления пищи,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транспортировка продуктов поставщиками, соблюдения правил и требований 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труда, пожарной безопасности санитарно-гигиенических норм работниками школьной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столовой осуществляет заведующий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производством-повар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школьной столовой.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9.6.Контроль наличия оборудования, инвентаря посуды, спецодежды и 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средств защиты, а также чистящих и моющих средств осуществляет </w:t>
      </w:r>
      <w:r>
        <w:rPr>
          <w:rFonts w:ascii="Times New Roman" w:hAnsi="Times New Roman" w:cs="Times New Roman"/>
          <w:sz w:val="28"/>
          <w:szCs w:val="28"/>
        </w:rPr>
        <w:t>завхоз</w:t>
      </w:r>
      <w:r w:rsidRPr="00104A7D">
        <w:rPr>
          <w:rFonts w:ascii="Times New Roman" w:hAnsi="Times New Roman" w:cs="Times New Roman"/>
          <w:sz w:val="28"/>
          <w:szCs w:val="28"/>
        </w:rPr>
        <w:t>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9.7. Контроль соблюдения правил личной гигиены детьми осуществляют классные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руководители, а также дежурный педагогический работник в столовой.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9.8. Контроль исполнения муниципального контракта на поставку продуктов питания,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целевым использованием средств, предназначенных на питание обучающихся,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осуществляет отдел образования.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10. Правила поведения в столовой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10.1. Во время приема пищи в столовой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 xml:space="preserve"> надлежит придерживаться хороших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манер и вести себя пристойно.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10.2. Обучающиеся должны уважительно относиться к работникам столовой, выполнять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требования, относящиеся к соблюдению порядка и дисциплины.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10.3. Разговаривать во время приема пищи следует не громко, чтобы не беспокоить тех, кто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находится по соседству.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10.4. После принятия пищи следует убрать со стола, задвинуть на место стул.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10.5. Необходимо бережно относятся к имуществу школьной столовой.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10.6. Запрещается приходить в столовую в верхней одежде.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10.7. Необходимо проявлять внимание и осторожность при получении и употреблении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горячих блюд.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10.8. Запрещается выходить из столовой с едой и посудой.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10.9. Следует выполнять указания дежурных по столовой учителей, реагировать на замечания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10.10. Необходимо соблюдать правила личной гигиены.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11. Документация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11.1. В столовой находится следующая документация: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Положение о столовой;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СанПиН 2.4.5.2409-08«Санитарно- эпидемиологические требования к организации питания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обучающихся в общеобразовательных учреждениях, учреждениях начального и среднего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профессионального образования»;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заявки на питание;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 xml:space="preserve">- журнал учета фактической посещаемости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>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бракеражный журнал;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копии меню за 10 дней и наличие ежедневного меню;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технологические карты на блюда и изделия по меню;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калькуляция цен на блюда по меню;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приходные документы на продукцию;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документы, удостоверяющие качество поступающего сырья, полуфабрикатов,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4A7D">
        <w:rPr>
          <w:rFonts w:ascii="Times New Roman" w:hAnsi="Times New Roman" w:cs="Times New Roman"/>
          <w:sz w:val="28"/>
          <w:szCs w:val="28"/>
        </w:rPr>
        <w:t>продовольственных товаров (сертификаты соответствия, удостоверения качества, накладные с</w:t>
      </w:r>
      <w:proofErr w:type="gramEnd"/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lastRenderedPageBreak/>
        <w:t>указанием сведений о сертификатах, сроках изготовления и реализации продукции);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реестр учета сырья и продуктов питания;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реестр медицинского обследования дежурных работников на гнойные заболевания;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книга отзывов и предложений;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- информация об изготовителе и услугах.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12. Прекращение деятельности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12.1. Деятельность столовой в рамках школы прекращается приказом директора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общеобразовательной организации.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4A7D">
        <w:rPr>
          <w:rFonts w:ascii="Times New Roman" w:hAnsi="Times New Roman" w:cs="Times New Roman"/>
          <w:b/>
          <w:bCs/>
          <w:sz w:val="28"/>
          <w:szCs w:val="28"/>
        </w:rPr>
        <w:t>13. Заключительные положения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13.1. Настоящее Положение о школьной столовой является локальным нормативным актом,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принимается на Совете школы и утверждается приказом директора школы.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13.2. Все изменения и дополнения, вносимые в настоящее Положение, оформляются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письменной форме в соответствии с действующим законодательством Российской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Федерации.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13.3. Положение о столовой общеобразовательной организации принимается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 xml:space="preserve">неопределенный срок. Изменения и дополнения к Положению принимаются вм </w:t>
      </w:r>
      <w:proofErr w:type="gramStart"/>
      <w:r w:rsidRPr="00104A7D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104A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предусмотренном п. 13.1.настоящего Положения.</w:t>
      </w:r>
    </w:p>
    <w:p w:rsidR="00800B29" w:rsidRPr="00104A7D" w:rsidRDefault="00800B29" w:rsidP="00800B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A7D">
        <w:rPr>
          <w:rFonts w:ascii="Times New Roman" w:hAnsi="Times New Roman" w:cs="Times New Roman"/>
          <w:sz w:val="28"/>
          <w:szCs w:val="28"/>
        </w:rPr>
        <w:t>13.4.После принятия Положения (или изменений и дополнений отдельных пунктов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A7D">
        <w:rPr>
          <w:rFonts w:ascii="Times New Roman" w:hAnsi="Times New Roman" w:cs="Times New Roman"/>
          <w:sz w:val="28"/>
          <w:szCs w:val="28"/>
        </w:rPr>
        <w:t>разделов) в новой редакции предыдущая редакция автоматически утрачивает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B29" w:rsidRDefault="00800B29"/>
    <w:sectPr w:rsidR="00800B29" w:rsidSect="00D66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2021D"/>
    <w:rsid w:val="00387B66"/>
    <w:rsid w:val="0062021D"/>
    <w:rsid w:val="00800B29"/>
    <w:rsid w:val="0093533D"/>
    <w:rsid w:val="00D6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2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3251</Words>
  <Characters>18536</Characters>
  <Application>Microsoft Office Word</Application>
  <DocSecurity>0</DocSecurity>
  <Lines>154</Lines>
  <Paragraphs>43</Paragraphs>
  <ScaleCrop>false</ScaleCrop>
  <Company>Microsoft</Company>
  <LinksUpToDate>false</LinksUpToDate>
  <CharactersWithSpaces>21744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ALEX-57RUS</dc:creator>
  <cp:keywords/>
  <dc:description/>
  <cp:lastModifiedBy>Lenovo B570e</cp:lastModifiedBy>
  <cp:revision>3</cp:revision>
  <dcterms:created xsi:type="dcterms:W3CDTF">2021-01-03T14:08:00Z</dcterms:created>
  <dcterms:modified xsi:type="dcterms:W3CDTF">2021-01-03T18:37:00Z</dcterms:modified>
</cp:coreProperties>
</file>